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全省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已</w:t>
      </w:r>
      <w:r>
        <w:rPr>
          <w:rFonts w:hint="eastAsia" w:ascii="黑体" w:hAnsi="黑体" w:eastAsia="黑体" w:cs="黑体"/>
          <w:sz w:val="44"/>
          <w:szCs w:val="44"/>
        </w:rPr>
        <w:t>恢复开放A级旅游景区名单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</w:p>
    <w:p>
      <w:pPr>
        <w:ind w:firstLine="640" w:firstLineChars="200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截止4月26日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甘肃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省320个A级旅游景区恢复运营209个，占全省景区总数的65.3%，具体名单如下：</w:t>
      </w:r>
    </w:p>
    <w:p>
      <w:pPr>
        <w:ind w:firstLine="643" w:firstLineChars="200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1、兰州市17个：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兰山风景区、白塔山公园、水车博览园、祥龙生态园、创意文化产业园、水车园、金城公园、什川古梨园、皋兰高新农业示范园、石洞寺部分开放、兴隆山、青城古镇、石源景区、苦水猪驮山、青龙山公园、兰州植物园、仁寿山景区；</w:t>
      </w:r>
    </w:p>
    <w:p>
      <w:pPr>
        <w:ind w:firstLine="643" w:firstLineChars="200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2、天水市40个: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麦积山、伏羲庙、南郭寺、玉泉观、水帘洞、回乡风情园、大象山、秦安凤山、卧牛山森林公园、武山蔬菜科技园、崇福寺、炳灵寺、佳•水岸小镇旅游度假区、花石崖、宣化冈拱北、姜维文化园、三黄谷森林公园、清水温泉生态旅游景区、青鹃山国际休闲旅游度假景区、齐寿山中国风水岭地理文化旅游大景区、李广墓、诸葛军垒、卦台山、导流山、龙园、马跑泉公园、凤凰山、文庙、可泉寺、上关明清一条街、尖山寺森林公园、蔡家寺、黑潭寺、天门山、古坡草原、赵充国陵园、小华山、关山云凤风景区、卧龙山老庵寺、街亭遗址西梁子森林公园；</w:t>
      </w:r>
    </w:p>
    <w:p>
      <w:pPr>
        <w:ind w:firstLine="643" w:firstLineChars="200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3、酒泉市24个：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敦煌鸣沙山•月牙泉景区、敦煌世界地质公园-雅丹景区、敦煌阳关旅游景区、敦煌古城、敦煌（沙洲）夜市景区、敦煌市党河生态公园、敦煌市光电博览园、敦煌市月牙泉小镇、敦煌白马塔景区、西汉酒泉胜迹、酒泉常青苑景区、花城湖生态旅游景区、玉门赤金峡旅游景区、玉泽湖生态旅游景、玉门市黄闸湾镇泽湖村果巷花苑景区、玉门市赤金镇铁人故里景区、瓜州锁阳城景区、草圣故里文化产业园景区、瓜州县红西路军最后一战纪念景区、金塔县鸳鸯湖景区、金塔县金鼎湖清泽溪景区、阿克塞哈萨克民族风情园、阿克塞金山湖景区、肃北县党河峡谷民族文化风情园景区。</w:t>
      </w:r>
    </w:p>
    <w:p>
      <w:pPr>
        <w:ind w:firstLine="643" w:firstLineChars="200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4、平凉市23个：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崆峒山、大云寺·王母宫、龙泉寺、古灵台·荆山森林公园、田家沟、莲花台、柳湖公园、南山生态公园、莲花湖、成纪文化城、双凤山、紫荆山、米家沟、白家民俗文化景区、汭丰郑家沟、完颜民俗文化景区、皇甫谧文化园、干槐树旅游示范村、赵墩梯田生态景区、云崖寺景区、朝那湫、陈家洞景区、锦绣凤凰旅游景区；</w:t>
      </w:r>
    </w:p>
    <w:p>
      <w:pPr>
        <w:ind w:firstLine="643" w:firstLineChars="200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5、金昌市6个：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紫金花城、金水湖、骊靬古城、北武当山、金川公园、花田小镇；</w:t>
      </w:r>
    </w:p>
    <w:p>
      <w:pPr>
        <w:ind w:firstLine="643" w:firstLineChars="200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6、张掖市22个: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张掖七彩丹霞景区、张掖国家湿地公园、中国工农红军西路军纪念馆、高台大湖湾文化旅游景区、高台月牙湖公园、山丹大佛寺旅游景区、马蹄寺景区、冰沟丹霞景区、扁都口生态休闲旅游景区、平山湖大峡谷、临泽县流沙河景区、滨河九粮液文化旅游景区、芦水湾生态旅游景区、祁连葡萄庄园、圣天寺旅游景区、南湖生态植物示范园、公航旅·张掖国际露营基地、临泽县红桥庄园景区、临泽县德源农庄景区、民乐县金阳光生态农业观光园、方舟温泉水世界、青龙山旅游景区；</w:t>
      </w:r>
    </w:p>
    <w:p>
      <w:pPr>
        <w:ind w:firstLine="643" w:firstLineChars="200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7、定西市17个: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渭河源景区、渭源县首阳山、通渭悦心国际书画村（室内场馆暂未开放）、榜罗会议纪念馆（室内陈列馆暂未开放）、漳县贵清山/遮阳山景区、通渭温泉度假区（室内暂未开放）、甘肃临洮平长人家景区（室内水世界暂未开放）、甘肃洮河石文化博览园景区（室内场馆暂未开放）、通渭县秦嘉徐淑公园、甘肃省仁寿山森林公园、岳麓山景区、佛归寺景区（室内场馆暂未开放）、三易花卉园景区（室内场馆暂未开放）、貂婵湖公园景区、漳县泰山公园景区、漳县石崖寺景区、西岩山景区、玉湖公园景区、渭源灞陵桥景区；</w:t>
      </w:r>
    </w:p>
    <w:p>
      <w:pPr>
        <w:ind w:firstLine="643" w:firstLineChars="200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8、甘南州1个：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合作市当周草原景区；</w:t>
      </w:r>
    </w:p>
    <w:p>
      <w:pPr>
        <w:ind w:firstLine="643" w:firstLineChars="200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9、陇南市15个：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西和县晚霞湖旅游景区、成县西峡颂旅游景区、成县陈院生态园旅游景区、徽县稻坪古村生态旅游景区、徽县泰湖风情园旅游景区、文县天池旅游景区、宕昌官鹅沟旅游景区、康县花桥村旅游景区、康县王坝生态民俗旅游区、康县岸门口古村康养旅游区、文县碧口古镇旅游景区、文县白马河民俗风情旅游景区、康县阳坝旅游景区、两当县乔河旅游景区、两当县云屏三峡旅游景区（新开放景区）；</w:t>
      </w:r>
    </w:p>
    <w:p>
      <w:pPr>
        <w:ind w:firstLine="643" w:firstLineChars="200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10、临夏州6个：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东郊公园景区、人民红园景区、东宫馆景区、八坊十三巷景区、法台山景区、炳灵寺景区；</w:t>
      </w:r>
    </w:p>
    <w:p>
      <w:pPr>
        <w:ind w:firstLine="643" w:firstLineChars="200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11、武威市17个：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雷台景区（室内场馆暂未开放）、文庙景区（室内场馆暂未开放）、凉州白塔寺景区（凉州会谈纪念馆暂未开放）、沙漠公园景区、武威塔儿湾景区（室内场馆暂未开放）、天梯山石窟景区（室内陈列馆暂未开放）、黄羊河休闲农业旅游区（室内场馆暂未开放）、武威温泉度假村景区（室内水世界暂未开放）、头道槽大漠旅游景区、普康田园综合体景区、民勤县郎福生态文化旅游景区、民勤县沙生药材科技文化博览园景区、民勤县苏武沙漠大景区、民勤县石羊河大景区、磨嘴子神泉山庄景区、民勤县红崖山水库景区、民勤县陶中现代农业示范园景区。</w:t>
      </w:r>
    </w:p>
    <w:p>
      <w:pPr>
        <w:ind w:firstLine="643" w:firstLineChars="200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12、白银市6个：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黄河石林、法泉寺、湿地公园、会师旧址、条山农庄、白银矿山公园；</w:t>
      </w:r>
    </w:p>
    <w:p>
      <w:pPr>
        <w:ind w:firstLine="643" w:firstLineChars="200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13、庆阳市3个：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庆城县周祖陵景区、庆城药王洞养生小镇、东湖公园；</w:t>
      </w:r>
    </w:p>
    <w:p>
      <w:pPr>
        <w:ind w:firstLine="643" w:firstLineChars="200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14、嘉峪关4个：.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嘉峪关文物景区(长城博物馆未开放），、鸿翔孔雀苑、东湖生态旅游景区（气象塔未开放）、讨赖河生态旅游景区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5101C"/>
    <w:rsid w:val="339510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2020-04-27T09:24:00Z</dcterms:created>
  <dc:creator>Administrator</dc:creator>
  <cp:lastModifiedBy>Administrator</cp:lastModifiedBy>
  <dcterms:modified xsi:type="dcterms:W3CDTF">2020-04-27T09:24:55Z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